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0B" w:rsidRPr="001B1117" w:rsidRDefault="00C4630B" w:rsidP="00C4630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1117">
        <w:rPr>
          <w:rFonts w:ascii="Times New Roman" w:hAnsi="Times New Roman" w:cs="Times New Roman"/>
          <w:sz w:val="28"/>
          <w:szCs w:val="28"/>
          <w:lang w:val="uk-UA"/>
        </w:rPr>
        <w:t xml:space="preserve">ОПИС  ВАКАНСІЇ </w:t>
      </w:r>
    </w:p>
    <w:p w:rsidR="00936C37" w:rsidRPr="008055B1" w:rsidRDefault="008055B1" w:rsidP="00936C3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8055B1"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 w:rsidRPr="008055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055B1">
        <w:rPr>
          <w:rFonts w:ascii="Times New Roman" w:hAnsi="Times New Roman" w:cs="Times New Roman"/>
          <w:i/>
          <w:sz w:val="28"/>
          <w:szCs w:val="28"/>
        </w:rPr>
        <w:t>спеціалі</w:t>
      </w:r>
      <w:proofErr w:type="gramStart"/>
      <w:r w:rsidRPr="008055B1">
        <w:rPr>
          <w:rFonts w:ascii="Times New Roman" w:hAnsi="Times New Roman" w:cs="Times New Roman"/>
          <w:i/>
          <w:sz w:val="28"/>
          <w:szCs w:val="28"/>
        </w:rPr>
        <w:t>ст</w:t>
      </w:r>
      <w:proofErr w:type="spellEnd"/>
      <w:proofErr w:type="gramEnd"/>
      <w:r w:rsidRPr="008055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055B1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8055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055B1">
        <w:rPr>
          <w:rFonts w:ascii="Times New Roman" w:hAnsi="Times New Roman" w:cs="Times New Roman"/>
          <w:i/>
          <w:sz w:val="28"/>
          <w:szCs w:val="28"/>
        </w:rPr>
        <w:t>використання</w:t>
      </w:r>
      <w:proofErr w:type="spellEnd"/>
      <w:r w:rsidRPr="008055B1">
        <w:rPr>
          <w:rFonts w:ascii="Times New Roman" w:hAnsi="Times New Roman" w:cs="Times New Roman"/>
          <w:i/>
          <w:sz w:val="28"/>
          <w:szCs w:val="28"/>
        </w:rPr>
        <w:t xml:space="preserve"> земель </w:t>
      </w:r>
      <w:proofErr w:type="spellStart"/>
      <w:r w:rsidRPr="008055B1">
        <w:rPr>
          <w:rFonts w:ascii="Times New Roman" w:hAnsi="Times New Roman" w:cs="Times New Roman"/>
          <w:i/>
          <w:sz w:val="28"/>
          <w:szCs w:val="28"/>
        </w:rPr>
        <w:t>сільськогосподарського</w:t>
      </w:r>
      <w:proofErr w:type="spellEnd"/>
      <w:r w:rsidRPr="008055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055B1">
        <w:rPr>
          <w:rFonts w:ascii="Times New Roman" w:hAnsi="Times New Roman" w:cs="Times New Roman"/>
          <w:i/>
          <w:sz w:val="28"/>
          <w:szCs w:val="28"/>
        </w:rPr>
        <w:t>призначення</w:t>
      </w:r>
      <w:proofErr w:type="spellEnd"/>
      <w:r w:rsidRPr="008055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055B1">
        <w:rPr>
          <w:rFonts w:ascii="Times New Roman" w:hAnsi="Times New Roman" w:cs="Times New Roman"/>
          <w:i/>
          <w:sz w:val="28"/>
          <w:szCs w:val="28"/>
        </w:rPr>
        <w:t>Управління</w:t>
      </w:r>
      <w:proofErr w:type="spellEnd"/>
      <w:r w:rsidRPr="008055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055B1">
        <w:rPr>
          <w:rFonts w:ascii="Times New Roman" w:hAnsi="Times New Roman" w:cs="Times New Roman"/>
          <w:i/>
          <w:sz w:val="28"/>
          <w:szCs w:val="28"/>
        </w:rPr>
        <w:t>землеустрою</w:t>
      </w:r>
      <w:proofErr w:type="spellEnd"/>
      <w:r w:rsidRPr="008055B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055B1">
        <w:rPr>
          <w:rFonts w:ascii="Times New Roman" w:hAnsi="Times New Roman" w:cs="Times New Roman"/>
          <w:i/>
          <w:sz w:val="28"/>
          <w:szCs w:val="28"/>
        </w:rPr>
        <w:t>використання</w:t>
      </w:r>
      <w:proofErr w:type="spellEnd"/>
      <w:r w:rsidRPr="008055B1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8055B1">
        <w:rPr>
          <w:rFonts w:ascii="Times New Roman" w:hAnsi="Times New Roman" w:cs="Times New Roman"/>
          <w:i/>
          <w:sz w:val="28"/>
          <w:szCs w:val="28"/>
        </w:rPr>
        <w:t>охорони</w:t>
      </w:r>
      <w:proofErr w:type="spellEnd"/>
      <w:r w:rsidRPr="008055B1">
        <w:rPr>
          <w:rFonts w:ascii="Times New Roman" w:hAnsi="Times New Roman" w:cs="Times New Roman"/>
          <w:i/>
          <w:sz w:val="28"/>
          <w:szCs w:val="28"/>
        </w:rPr>
        <w:t xml:space="preserve"> земель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4630B" w:rsidTr="004F3BFD">
        <w:tc>
          <w:tcPr>
            <w:tcW w:w="9571" w:type="dxa"/>
            <w:gridSpan w:val="2"/>
          </w:tcPr>
          <w:p w:rsidR="00C4630B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ПОСАДОВІ ОБОВ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ЯЗКИ</w:t>
            </w:r>
          </w:p>
        </w:tc>
      </w:tr>
      <w:tr w:rsidR="008055B1" w:rsidRPr="001B1117" w:rsidTr="004F3BFD">
        <w:tc>
          <w:tcPr>
            <w:tcW w:w="9571" w:type="dxa"/>
            <w:gridSpan w:val="2"/>
          </w:tcPr>
          <w:p w:rsidR="008055B1" w:rsidRPr="008055B1" w:rsidRDefault="008055B1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5B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Участь у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здійсненні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реєстрації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клопотань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фізичних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юридичних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осіб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надходять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 Головного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з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використання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розпорядження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землями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сільськогосподарського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призначення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відповідній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картотеці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системи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електронного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документообігу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Автоматизована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система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документами    «ДОК </w:t>
            </w:r>
            <w:proofErr w:type="gram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</w:t>
            </w:r>
            <w:proofErr w:type="gram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3»</w:t>
            </w:r>
            <w:r w:rsidRPr="008055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55B1" w:rsidRPr="008055B1" w:rsidRDefault="008055B1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5B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Здійснення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реєстрації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наказів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інших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Головного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стосуються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використання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розпорядження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землями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сільськогосподарського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призначення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у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відповідних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картотеках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системи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електронного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документообігу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Автоматизована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система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документами «ДОК </w:t>
            </w:r>
            <w:proofErr w:type="gram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</w:t>
            </w:r>
            <w:proofErr w:type="gram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3»</w:t>
            </w:r>
            <w:r w:rsidRPr="008055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055B1" w:rsidRPr="008055B1" w:rsidRDefault="008055B1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5B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proofErr w:type="gram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ідготовка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проектів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наказів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Головного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розпорядження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землями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сільськогосподарського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призначення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порядку,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визначеному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чинним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законодавством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55B1" w:rsidRPr="008055B1" w:rsidRDefault="008055B1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5B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Участь у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наданні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</w:t>
            </w:r>
            <w:proofErr w:type="gram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іністративних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послуг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видачі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рішення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 передачу (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відмову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передачі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у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власність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відмову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наданні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у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користування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земельних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ділянок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сільськогосподарського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призначення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перебувають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державній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припинення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відмову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припиненні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права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земельну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ділянку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права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постійного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користування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земельною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ділянкою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разі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доброві</w:t>
            </w:r>
            <w:proofErr w:type="gram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льної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ідмови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землевласника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землекористувача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55B1" w:rsidRPr="008055B1" w:rsidRDefault="008055B1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5B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Зведення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аналіз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подання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Держгеокадастру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інформації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реалізацію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повноважень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використання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розпорядження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землями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сільськогосподарського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призначення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та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іншу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інформацію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сфері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використання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земель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сільськогосподарського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призначення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55B1" w:rsidRPr="008055B1" w:rsidRDefault="008055B1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5B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Розробка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здійснення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заходів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вдосконалення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порядку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ведення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gram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іку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підготовки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звітності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сфері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використання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земель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сільськогосподарського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призначення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55B1" w:rsidRPr="008055B1" w:rsidRDefault="008055B1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5B1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Участь у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внесенні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пропозицій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використання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розпорядження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землями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комунальної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встановлення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меж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району,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міста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району в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</w:t>
            </w:r>
            <w:proofErr w:type="gram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села і селища,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регулювання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земельних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відносин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55B1" w:rsidRPr="008055B1" w:rsidRDefault="008055B1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5B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8055B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Розгляд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клопотань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звернень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юридичних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фізичних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осіб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органів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виконавчої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влади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органів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місцевого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належать до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компетенц</w:t>
            </w:r>
            <w:proofErr w:type="gram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ії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ідділу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55B1" w:rsidRPr="008055B1" w:rsidRDefault="008055B1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5B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8055B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межах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компетенції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доступу до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публічної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інформації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перебуває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володінні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Головного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здійснення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комунікації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громадськістю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засобами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масової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інформації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55B1" w:rsidRPr="008055B1" w:rsidRDefault="008055B1" w:rsidP="00B4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5B1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Здійснення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згідно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із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законодавством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інших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функцій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виконання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покладених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proofErr w:type="gram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ідділ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завдань</w:t>
            </w:r>
            <w:proofErr w:type="spellEnd"/>
            <w:r w:rsidRPr="008055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630B" w:rsidTr="004F3BFD">
        <w:tc>
          <w:tcPr>
            <w:tcW w:w="9571" w:type="dxa"/>
            <w:gridSpan w:val="2"/>
          </w:tcPr>
          <w:p w:rsidR="00C4630B" w:rsidRPr="00C10B6F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ЗАГАЛЬНІ УМОВИ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трудового договору</w:t>
            </w:r>
          </w:p>
        </w:tc>
        <w:tc>
          <w:tcPr>
            <w:tcW w:w="6486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Строковий,  </w:t>
            </w:r>
            <w:r w:rsidRPr="00C1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період дії воєнного стану,відповідно до вимог статті 10 Закону України від 12.05.2015 №389 "Про правовий режим воєнного стану"(зі змінами)</w:t>
            </w:r>
          </w:p>
        </w:tc>
      </w:tr>
      <w:tr w:rsidR="00C4630B" w:rsidTr="004F3BFD">
        <w:tc>
          <w:tcPr>
            <w:tcW w:w="3085" w:type="dxa"/>
          </w:tcPr>
          <w:p w:rsidR="00C4630B" w:rsidRPr="00C10B6F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Умови оплати праці</w:t>
            </w:r>
          </w:p>
        </w:tc>
        <w:tc>
          <w:tcPr>
            <w:tcW w:w="6486" w:type="dxa"/>
          </w:tcPr>
          <w:p w:rsidR="00C4630B" w:rsidRDefault="00C4630B" w:rsidP="00190E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Посадовий оклад </w:t>
            </w:r>
            <w:r w:rsid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13633</w:t>
            </w:r>
            <w:r w:rsidR="00936C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t xml:space="preserve"> </w:t>
            </w:r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надбавки, доплати, премії та компенсації відповідно до Закону України «Про державну службу».</w:t>
            </w:r>
          </w:p>
        </w:tc>
      </w:tr>
      <w:tr w:rsidR="00C4630B" w:rsidTr="004F3BFD">
        <w:tc>
          <w:tcPr>
            <w:tcW w:w="9571" w:type="dxa"/>
            <w:gridSpan w:val="2"/>
          </w:tcPr>
          <w:p w:rsidR="00C4630B" w:rsidRPr="00533265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КВАЛІФІКАЦІЙНІ  ВИМОГИ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Освіта </w:t>
            </w:r>
          </w:p>
        </w:tc>
        <w:tc>
          <w:tcPr>
            <w:tcW w:w="6486" w:type="dxa"/>
          </w:tcPr>
          <w:p w:rsidR="00C4630B" w:rsidRPr="00561B16" w:rsidRDefault="00190E7D" w:rsidP="00805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вища </w:t>
            </w:r>
            <w:r w:rsidR="00805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землевпорядна,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юридична</w:t>
            </w:r>
            <w:r w:rsidR="00805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або економічна</w:t>
            </w:r>
            <w:bookmarkStart w:id="0" w:name="_GoBack"/>
            <w:bookmarkEnd w:id="0"/>
            <w:r w:rsidRP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ступеня не нижче молодшого бакалавра або бакалавра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Досвід роботи</w:t>
            </w:r>
          </w:p>
        </w:tc>
        <w:tc>
          <w:tcPr>
            <w:tcW w:w="6486" w:type="dxa"/>
          </w:tcPr>
          <w:p w:rsidR="00C4630B" w:rsidRPr="001B1117" w:rsidRDefault="001B1117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з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досвід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ом</w:t>
            </w:r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роботи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посадах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державної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служби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1B1117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"https://zakon.rada.gov.ua/laws/show/889-19" \l "n86" </w:instrText>
            </w:r>
            <w:r w:rsidRPr="001B111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категорій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"Б"</w:t>
            </w:r>
            <w:r w:rsidRPr="001B111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5" w:anchor="n92" w:history="1">
              <w:r w:rsidRPr="001B1117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"В"</w:t>
              </w:r>
            </w:hyperlink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досвід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служби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органах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місцевого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самоврядування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досвід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роботи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керівних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посадах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підприємств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установ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організацій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незалежно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власності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менше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двох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років</w:t>
            </w:r>
            <w:proofErr w:type="spellEnd"/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Володіння державною мовою</w:t>
            </w:r>
          </w:p>
        </w:tc>
        <w:tc>
          <w:tcPr>
            <w:tcW w:w="6486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вільне володіння державною мовою</w:t>
            </w:r>
          </w:p>
        </w:tc>
      </w:tr>
    </w:tbl>
    <w:p w:rsidR="00E7443F" w:rsidRDefault="00E7443F"/>
    <w:sectPr w:rsidR="00E7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0B"/>
    <w:rsid w:val="00190E7D"/>
    <w:rsid w:val="001B1117"/>
    <w:rsid w:val="002307A2"/>
    <w:rsid w:val="003B3DFD"/>
    <w:rsid w:val="005004BE"/>
    <w:rsid w:val="005E2B33"/>
    <w:rsid w:val="008055B1"/>
    <w:rsid w:val="00936C37"/>
    <w:rsid w:val="00A5441F"/>
    <w:rsid w:val="00B73D9F"/>
    <w:rsid w:val="00C4630B"/>
    <w:rsid w:val="00D74E16"/>
    <w:rsid w:val="00E2247B"/>
    <w:rsid w:val="00E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889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2025-03-26T12:57:00Z</dcterms:created>
  <dcterms:modified xsi:type="dcterms:W3CDTF">2025-03-26T13:14:00Z</dcterms:modified>
</cp:coreProperties>
</file>