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B" w:rsidRPr="00936C37" w:rsidRDefault="00C4630B" w:rsidP="00C4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6C37">
        <w:rPr>
          <w:rFonts w:ascii="Times New Roman" w:hAnsi="Times New Roman" w:cs="Times New Roman"/>
          <w:sz w:val="28"/>
          <w:szCs w:val="28"/>
          <w:lang w:val="uk-UA"/>
        </w:rPr>
        <w:t xml:space="preserve">ОПИС  ВАКАНСІЇ </w:t>
      </w:r>
    </w:p>
    <w:p w:rsidR="00936C37" w:rsidRPr="00936C37" w:rsidRDefault="00936C37" w:rsidP="00936C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6C37">
        <w:rPr>
          <w:rFonts w:ascii="Times New Roman" w:hAnsi="Times New Roman" w:cs="Times New Roman"/>
          <w:i/>
          <w:sz w:val="28"/>
          <w:szCs w:val="28"/>
          <w:lang w:val="uk-UA"/>
        </w:rPr>
        <w:t>Заступник начальник управління – начальник відділу правової та договірної роботи Юридичного управління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630B" w:rsidTr="004F3BFD">
        <w:tc>
          <w:tcPr>
            <w:tcW w:w="9571" w:type="dxa"/>
            <w:gridSpan w:val="2"/>
          </w:tcPr>
          <w:p w:rsidR="00C4630B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936C37" w:rsidRPr="00936C37" w:rsidRDefault="00936C37" w:rsidP="00936C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Здійснення керівництва діяльністю відділу, забезпечення раціонального та якісного виконання завдань та функцій, покладених на відділ.</w:t>
            </w:r>
          </w:p>
          <w:p w:rsidR="00936C37" w:rsidRPr="00936C37" w:rsidRDefault="00936C37" w:rsidP="00936C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У межах повноважень, передбачених законом та положенням по відділ, надає доручення обов'язкові для виконання посадовим особам відділу.</w:t>
            </w:r>
          </w:p>
          <w:p w:rsidR="00936C37" w:rsidRPr="00936C37" w:rsidRDefault="00936C37" w:rsidP="00936C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Організація:</w:t>
            </w:r>
          </w:p>
          <w:p w:rsidR="00936C37" w:rsidRPr="00936C37" w:rsidRDefault="00936C37" w:rsidP="00936C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діловодства у відділі та архівної справи відповідно до встановлених правил;</w:t>
            </w:r>
          </w:p>
          <w:p w:rsidR="00936C37" w:rsidRPr="00936C37" w:rsidRDefault="00936C37" w:rsidP="00936C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створення, формування і ведення реєстру </w:t>
            </w:r>
            <w:proofErr w:type="spellStart"/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правозастосовчої</w:t>
            </w:r>
            <w:proofErr w:type="spellEnd"/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практики Верховного Суду, Міністерства юстиції України, Держгеокадастру та інших органів; </w:t>
            </w:r>
          </w:p>
          <w:p w:rsidR="00936C37" w:rsidRPr="00936C37" w:rsidRDefault="00936C37" w:rsidP="00936C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перевірки проектів наказів, інших організаційно-розпорядчих актів, договорів та підготовки правових висновків.</w:t>
            </w:r>
          </w:p>
          <w:p w:rsidR="00936C37" w:rsidRPr="00936C37" w:rsidRDefault="00936C37" w:rsidP="00936C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Здійснює правове забезпечення роботи, пов’язаної з укладанням договорів (контрактів), бере участь в їх підготовці та здійсненні заходів, спрямованих на виконання договірних зобов’язань, забезпеченні захисту майнових прав і законних інтересів Головного управління.</w:t>
            </w:r>
          </w:p>
          <w:p w:rsidR="00936C37" w:rsidRPr="00936C37" w:rsidRDefault="00936C37" w:rsidP="00936C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Сприяє правильному застосуванню законодавства при здійсненні діяльності Головного управління та його структурних підрозділів, запобіганню безгосподарності, непродуктивним витратам, бере участь у проведенні аналізу причин їх виникнення і підготовці документів про відшкодування збитків.</w:t>
            </w:r>
          </w:p>
          <w:p w:rsidR="00936C37" w:rsidRPr="00936C37" w:rsidRDefault="00936C37" w:rsidP="00936C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Вносить пропозиції на</w:t>
            </w:r>
            <w:bookmarkStart w:id="0" w:name="_GoBack"/>
            <w:bookmarkEnd w:id="0"/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чальнику юридичного управління щодо організації правової та договірної роботи Головного управління, надання доступу посадовим особам відділу до державних реєстрів, а також про тимчасове блокування, поновлення або анулювання такого доступу.</w:t>
            </w:r>
          </w:p>
          <w:p w:rsidR="00936C37" w:rsidRPr="00936C37" w:rsidRDefault="00936C37" w:rsidP="00936C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Проводить інформаційно-довідкову роботу із законодавства, оперативно доводить до працівників Головного управління інформацію про зміни в нормативних актах і нові акти, рекомендації органів юстиції, висновки Верховного Суду; готує довідкові матеріали із законодавства, дає працівникам Головного управління консультації з правових питань.</w:t>
            </w:r>
          </w:p>
          <w:p w:rsidR="00936C37" w:rsidRPr="00936C37" w:rsidRDefault="00936C37" w:rsidP="00936C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Внесення начальнику юридичного управління пропозицій щодо:</w:t>
            </w:r>
          </w:p>
          <w:p w:rsidR="00936C37" w:rsidRPr="00936C37" w:rsidRDefault="00936C37" w:rsidP="00936C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визначення пріоритетів роботи відділу і шляхів виконання покладених на нього завдань;</w:t>
            </w:r>
          </w:p>
          <w:p w:rsidR="00936C37" w:rsidRPr="00936C37" w:rsidRDefault="00936C37" w:rsidP="00936C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щодо заохочення та притягнення до дисциплінарної відповідальності працівників відділу; </w:t>
            </w:r>
          </w:p>
          <w:p w:rsidR="00936C37" w:rsidRPr="00936C37" w:rsidRDefault="00936C37" w:rsidP="00936C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професійного навчання державних службовців.</w:t>
            </w:r>
          </w:p>
          <w:p w:rsidR="00C4630B" w:rsidRPr="00533265" w:rsidRDefault="00936C37" w:rsidP="00936C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За дорученням керівництва Головного управління здійснення інших функцій, з питань, що належать до компетенції відділу, юридичного управління та Головного управління, в межах повноважень відповідно до законодавства.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C10B6F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ЗАГАЛЬНІ УМОВИ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трудового договору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Строковий,  </w:t>
            </w: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воєнного стану,відповідно до вимог статті 10 Закону України від 12.05.2015 №389 "Про правовий режим воєнного стану"(зі змінами)</w:t>
            </w:r>
          </w:p>
        </w:tc>
      </w:tr>
      <w:tr w:rsidR="00C4630B" w:rsidTr="004F3BFD">
        <w:tc>
          <w:tcPr>
            <w:tcW w:w="3085" w:type="dxa"/>
          </w:tcPr>
          <w:p w:rsidR="00C4630B" w:rsidRPr="00C10B6F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6486" w:type="dxa"/>
          </w:tcPr>
          <w:p w:rsidR="00C4630B" w:rsidRDefault="00C4630B" w:rsidP="00D74E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</w:t>
            </w:r>
            <w:r w:rsidR="00936C37" w:rsidRP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16507</w:t>
            </w:r>
            <w:r w:rsidR="00936C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відповідно до Закону України «Про державну службу».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533265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КВАЛІФІКАЦІЙНІ  ВИМОГИ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6486" w:type="dxa"/>
          </w:tcPr>
          <w:p w:rsidR="00C4630B" w:rsidRPr="00561B16" w:rsidRDefault="00A5441F" w:rsidP="00936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74E16" w:rsidRPr="00D74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ища</w:t>
            </w:r>
            <w:r w:rsidR="002307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юридична освіта ступеня</w:t>
            </w:r>
            <w:r w:rsidR="00D74E16" w:rsidRPr="00D74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нижче магістра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486" w:type="dxa"/>
          </w:tcPr>
          <w:p w:rsidR="00C4630B" w:rsidRDefault="00D74E16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</w:tbl>
    <w:p w:rsidR="00E7443F" w:rsidRDefault="00E7443F"/>
    <w:sectPr w:rsidR="00E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2307A2"/>
    <w:rsid w:val="00936C37"/>
    <w:rsid w:val="00A5441F"/>
    <w:rsid w:val="00C4630B"/>
    <w:rsid w:val="00D74E16"/>
    <w:rsid w:val="00E2247B"/>
    <w:rsid w:val="00E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2024-05-14T09:12:00Z</dcterms:created>
  <dcterms:modified xsi:type="dcterms:W3CDTF">2024-08-30T09:45:00Z</dcterms:modified>
</cp:coreProperties>
</file>